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D25D" w14:textId="484A2847" w:rsidR="00A575EC" w:rsidRPr="009E2AD4" w:rsidRDefault="009E2AD4" w:rsidP="009E2AD4">
      <w:pPr>
        <w:pStyle w:val="Geenafstand"/>
        <w:rPr>
          <w:b/>
          <w:bCs/>
        </w:rPr>
      </w:pPr>
      <w:r w:rsidRPr="009E2AD4">
        <w:rPr>
          <w:b/>
          <w:bCs/>
        </w:rPr>
        <w:t>Definities:</w:t>
      </w:r>
    </w:p>
    <w:p w14:paraId="5FF7F8E4" w14:textId="0123436E" w:rsidR="009E2AD4" w:rsidRDefault="009E2AD4" w:rsidP="009E2AD4">
      <w:pPr>
        <w:pStyle w:val="Geenafstand"/>
      </w:pPr>
      <w:r>
        <w:t xml:space="preserve">1. PZT Hasselt: PZT Hasselt, gevestigd te Hasselt onder KvK </w:t>
      </w:r>
      <w:proofErr w:type="spellStart"/>
      <w:r w:rsidR="005F5225">
        <w:t>N</w:t>
      </w:r>
      <w:r>
        <w:t>r</w:t>
      </w:r>
      <w:proofErr w:type="spellEnd"/>
      <w:r>
        <w:t>: 83890467.</w:t>
      </w:r>
    </w:p>
    <w:p w14:paraId="46F64EC5" w14:textId="51519A34" w:rsidR="009E2AD4" w:rsidRDefault="009E2AD4" w:rsidP="009E2AD4">
      <w:pPr>
        <w:pStyle w:val="Geenafstand"/>
      </w:pPr>
      <w:r>
        <w:t>2. Klant: Degene met wie PZT Hasselt een overeenkomst is aangegaan.</w:t>
      </w:r>
    </w:p>
    <w:p w14:paraId="5F845763" w14:textId="113BC3F0" w:rsidR="009E2AD4" w:rsidRDefault="009E2AD4" w:rsidP="009E2AD4">
      <w:pPr>
        <w:pStyle w:val="Geenafstand"/>
      </w:pPr>
      <w:r>
        <w:t>3. Partijen: PZT Hasselt en klant samen.</w:t>
      </w:r>
    </w:p>
    <w:p w14:paraId="2583FB92" w14:textId="5356C6BC" w:rsidR="009E2AD4" w:rsidRDefault="009E2AD4" w:rsidP="009E2AD4">
      <w:pPr>
        <w:pStyle w:val="Geenafstand"/>
      </w:pPr>
    </w:p>
    <w:p w14:paraId="43130B10" w14:textId="28B5A88D" w:rsidR="009E2AD4" w:rsidRPr="005F5225" w:rsidRDefault="009E2AD4" w:rsidP="009E2AD4">
      <w:pPr>
        <w:pStyle w:val="Geenafstand"/>
        <w:rPr>
          <w:b/>
          <w:bCs/>
        </w:rPr>
      </w:pPr>
      <w:r w:rsidRPr="005F5225">
        <w:rPr>
          <w:b/>
          <w:bCs/>
        </w:rPr>
        <w:t>Toepasselijkheid algemene voorwaarden</w:t>
      </w:r>
    </w:p>
    <w:p w14:paraId="5C0FE1A4" w14:textId="4F3B9D73" w:rsidR="005132C0" w:rsidRDefault="005132C0" w:rsidP="005132C0">
      <w:pPr>
        <w:pStyle w:val="Geenafstand"/>
        <w:numPr>
          <w:ilvl w:val="0"/>
          <w:numId w:val="1"/>
        </w:numPr>
      </w:pPr>
      <w:r>
        <w:t>Deze voorwaarden zijn van toepassing op alle offertes, aanbiedingen, werkzaamheden, bestellingen, overeenkomsten en leveringen van diensten of producten door of namens PZT Hasselt.</w:t>
      </w:r>
    </w:p>
    <w:p w14:paraId="1E76D0F9" w14:textId="168F10E1" w:rsidR="005132C0" w:rsidRDefault="005132C0" w:rsidP="005132C0">
      <w:pPr>
        <w:pStyle w:val="Geenafstand"/>
        <w:numPr>
          <w:ilvl w:val="0"/>
          <w:numId w:val="1"/>
        </w:numPr>
      </w:pPr>
      <w:r>
        <w:t>Partijen kunnen alleen afwijken van deze voorwaarden als zij dat uitdrukkelijk en schriftelijk zijn overeengekomen.</w:t>
      </w:r>
    </w:p>
    <w:p w14:paraId="098737C5" w14:textId="0D07F2A7" w:rsidR="005132C0" w:rsidRDefault="005132C0" w:rsidP="005132C0">
      <w:pPr>
        <w:pStyle w:val="Geenafstand"/>
        <w:numPr>
          <w:ilvl w:val="0"/>
          <w:numId w:val="1"/>
        </w:numPr>
      </w:pPr>
      <w:r>
        <w:t>Partijen sluiten de toepasselijkheid van aanvullende en/of afwijkende algemene voorwaarden van de klant of van derden uitdrukkelijk</w:t>
      </w:r>
      <w:r w:rsidR="005F5225">
        <w:t xml:space="preserve"> uit.</w:t>
      </w:r>
    </w:p>
    <w:p w14:paraId="1E463C83" w14:textId="77777777" w:rsidR="004A2A33" w:rsidRDefault="004A2A33" w:rsidP="003133B4">
      <w:pPr>
        <w:pStyle w:val="Geenafstand"/>
        <w:rPr>
          <w:b/>
          <w:bCs/>
        </w:rPr>
      </w:pPr>
    </w:p>
    <w:p w14:paraId="04F4BA67" w14:textId="287B53B0" w:rsidR="003133B4" w:rsidRDefault="003133B4" w:rsidP="003133B4">
      <w:pPr>
        <w:pStyle w:val="Geenafstand"/>
        <w:rPr>
          <w:b/>
          <w:bCs/>
        </w:rPr>
      </w:pPr>
      <w:r w:rsidRPr="003133B4">
        <w:rPr>
          <w:b/>
          <w:bCs/>
        </w:rPr>
        <w:t>Aanbiedingen en offertes</w:t>
      </w:r>
    </w:p>
    <w:p w14:paraId="45119AFB" w14:textId="359D4C36" w:rsidR="003133B4" w:rsidRPr="009E7EC0" w:rsidRDefault="003133B4" w:rsidP="003133B4">
      <w:pPr>
        <w:pStyle w:val="Geenafstand"/>
        <w:numPr>
          <w:ilvl w:val="0"/>
          <w:numId w:val="2"/>
        </w:numPr>
      </w:pPr>
      <w:r w:rsidRPr="009E7EC0">
        <w:t>Aanbiedingen en offertes</w:t>
      </w:r>
      <w:r w:rsidR="004B7797" w:rsidRPr="009E7EC0">
        <w:t xml:space="preserve"> </w:t>
      </w:r>
      <w:r w:rsidR="00E52CFA">
        <w:t>v</w:t>
      </w:r>
      <w:r w:rsidR="004B7797" w:rsidRPr="009E7EC0">
        <w:t>an PZT Hasselt zijn vrijblijvend, tenzij daarin uitdrukkelijk anders vermeld is.</w:t>
      </w:r>
    </w:p>
    <w:p w14:paraId="21822045" w14:textId="46DEDFA7" w:rsidR="004B7797" w:rsidRPr="009E7EC0" w:rsidRDefault="004B7797" w:rsidP="003133B4">
      <w:pPr>
        <w:pStyle w:val="Geenafstand"/>
        <w:numPr>
          <w:ilvl w:val="0"/>
          <w:numId w:val="2"/>
        </w:numPr>
      </w:pPr>
      <w:r w:rsidRPr="009E7EC0">
        <w:t>Een aanbod of offerte is maximaal 14 dagen geldig, tenzij anders vermeld.</w:t>
      </w:r>
    </w:p>
    <w:p w14:paraId="6F36F3D7" w14:textId="77777777" w:rsidR="004B7797" w:rsidRPr="009E7EC0" w:rsidRDefault="004B7797" w:rsidP="004B7797">
      <w:pPr>
        <w:pStyle w:val="Geenafstand"/>
        <w:ind w:left="720"/>
      </w:pPr>
    </w:p>
    <w:p w14:paraId="187E8E7B" w14:textId="2A3567B5" w:rsidR="003133B4" w:rsidRDefault="003133B4" w:rsidP="003133B4">
      <w:pPr>
        <w:pStyle w:val="Geenafstand"/>
        <w:rPr>
          <w:b/>
          <w:bCs/>
        </w:rPr>
      </w:pPr>
      <w:r>
        <w:rPr>
          <w:b/>
          <w:bCs/>
        </w:rPr>
        <w:t>Aanvaarding</w:t>
      </w:r>
    </w:p>
    <w:p w14:paraId="5DD8541B" w14:textId="461270D9" w:rsidR="004B7797" w:rsidRPr="009E7EC0" w:rsidRDefault="004B7797" w:rsidP="004B7797">
      <w:pPr>
        <w:pStyle w:val="Geenafstand"/>
        <w:numPr>
          <w:ilvl w:val="0"/>
          <w:numId w:val="3"/>
        </w:numPr>
      </w:pPr>
      <w:r w:rsidRPr="009E7EC0">
        <w:t>Bij een aanvaarding van een vrijblijvende offerte of aanbod, behoudt PZT Hasselt zich het recht voor de offerte of aanbod alsnog binnen 3 dagen na ontvangst van de aanvaarding in te trekken, zonder dat de klant</w:t>
      </w:r>
      <w:r w:rsidR="009E7EC0" w:rsidRPr="009E7EC0">
        <w:t xml:space="preserve"> hieraan enige rechten kan ontlenen.</w:t>
      </w:r>
    </w:p>
    <w:p w14:paraId="4C800AB3" w14:textId="0E2DCEDA" w:rsidR="009E7EC0" w:rsidRPr="009E7EC0" w:rsidRDefault="009E7EC0" w:rsidP="004B7797">
      <w:pPr>
        <w:pStyle w:val="Geenafstand"/>
        <w:numPr>
          <w:ilvl w:val="0"/>
          <w:numId w:val="3"/>
        </w:numPr>
      </w:pPr>
      <w:r w:rsidRPr="009E7EC0">
        <w:t>Mondelinge aanvaarding van de klant verbindt PZT Hasselt  slechts, nadat de klant deze schriftelijk heeft bevestigd.</w:t>
      </w:r>
    </w:p>
    <w:p w14:paraId="35796132" w14:textId="4A450487" w:rsidR="003133B4" w:rsidRDefault="003133B4" w:rsidP="003133B4">
      <w:pPr>
        <w:pStyle w:val="Geenafstand"/>
        <w:rPr>
          <w:b/>
          <w:bCs/>
        </w:rPr>
      </w:pPr>
      <w:r>
        <w:rPr>
          <w:b/>
          <w:bCs/>
        </w:rPr>
        <w:t>Prijzen</w:t>
      </w:r>
    </w:p>
    <w:p w14:paraId="54CB7B65" w14:textId="6BF5196D" w:rsidR="00B301A8" w:rsidRPr="00105F33" w:rsidRDefault="00B301A8" w:rsidP="00B301A8">
      <w:pPr>
        <w:pStyle w:val="Geenafstand"/>
        <w:numPr>
          <w:ilvl w:val="0"/>
          <w:numId w:val="4"/>
        </w:numPr>
      </w:pPr>
      <w:r w:rsidRPr="00105F33">
        <w:t xml:space="preserve">De prijzen die PZT Hasselt </w:t>
      </w:r>
      <w:r w:rsidR="00BA07E4" w:rsidRPr="00105F33">
        <w:t>hanteert</w:t>
      </w:r>
      <w:r w:rsidRPr="00105F33">
        <w:t xml:space="preserve"> zijn alle in euro’s en exclusief eventuele belastingen</w:t>
      </w:r>
      <w:r w:rsidR="00BA07E4" w:rsidRPr="00105F33">
        <w:t>.</w:t>
      </w:r>
    </w:p>
    <w:p w14:paraId="27D3585D" w14:textId="06963E55" w:rsidR="00BA07E4" w:rsidRPr="00105F33" w:rsidRDefault="00BA07E4" w:rsidP="00B301A8">
      <w:pPr>
        <w:pStyle w:val="Geenafstand"/>
        <w:numPr>
          <w:ilvl w:val="0"/>
          <w:numId w:val="4"/>
        </w:numPr>
      </w:pPr>
      <w:r w:rsidRPr="00105F33">
        <w:t>De eventuele Tol/</w:t>
      </w:r>
      <w:proofErr w:type="spellStart"/>
      <w:r w:rsidRPr="00105F33">
        <w:t>Mau</w:t>
      </w:r>
      <w:r w:rsidR="00F93057">
        <w:t>t</w:t>
      </w:r>
      <w:proofErr w:type="spellEnd"/>
      <w:r w:rsidRPr="00105F33">
        <w:t>-gelden zullen aan de klant worden doorberekent.</w:t>
      </w:r>
    </w:p>
    <w:p w14:paraId="7A35C68D" w14:textId="4328B2D2" w:rsidR="00BA07E4" w:rsidRPr="00105F33" w:rsidRDefault="00BA07E4" w:rsidP="00B301A8">
      <w:pPr>
        <w:pStyle w:val="Geenafstand"/>
        <w:numPr>
          <w:ilvl w:val="0"/>
          <w:numId w:val="4"/>
        </w:numPr>
      </w:pPr>
      <w:r w:rsidRPr="00105F33">
        <w:t xml:space="preserve">Alle prijzen die PZT Hasselt hanteert voor haar producten of diensten </w:t>
      </w:r>
      <w:r w:rsidR="00E66DCF">
        <w:t>en</w:t>
      </w:r>
      <w:r w:rsidRPr="00105F33">
        <w:t xml:space="preserve"> enigszins kenbaar heeft gemaakt, kan PZT Hasselt te allen tijde wijzigen.</w:t>
      </w:r>
    </w:p>
    <w:p w14:paraId="4640DA38" w14:textId="43C11C06" w:rsidR="00BA07E4" w:rsidRPr="00105F33" w:rsidRDefault="00BA07E4" w:rsidP="00B301A8">
      <w:pPr>
        <w:pStyle w:val="Geenafstand"/>
        <w:numPr>
          <w:ilvl w:val="0"/>
          <w:numId w:val="4"/>
        </w:numPr>
      </w:pPr>
      <w:r w:rsidRPr="00105F33">
        <w:t xml:space="preserve">De prijzen die PZT Hasselt hanteert </w:t>
      </w:r>
      <w:r w:rsidR="0095014A" w:rsidRPr="00105F33">
        <w:t xml:space="preserve">worden berekent volgens uurtarief en een eventuele toeslag per gereden kilometer </w:t>
      </w:r>
      <w:r w:rsidR="0071720D" w:rsidRPr="00105F33">
        <w:t>vermeerdert met een</w:t>
      </w:r>
      <w:r w:rsidR="0095014A" w:rsidRPr="00105F33">
        <w:t xml:space="preserve"> </w:t>
      </w:r>
      <w:r w:rsidR="00DA4B69">
        <w:t xml:space="preserve"> mogelijk </w:t>
      </w:r>
      <w:proofErr w:type="spellStart"/>
      <w:r w:rsidR="0095014A" w:rsidRPr="00105F33">
        <w:t>flucturerende</w:t>
      </w:r>
      <w:proofErr w:type="spellEnd"/>
      <w:r w:rsidR="0095014A" w:rsidRPr="00105F33">
        <w:t xml:space="preserve"> dieseltoeslag.</w:t>
      </w:r>
    </w:p>
    <w:p w14:paraId="0548390D" w14:textId="786C0AE3" w:rsidR="0095014A" w:rsidRPr="00105F33" w:rsidRDefault="00F1528C" w:rsidP="00B301A8">
      <w:pPr>
        <w:pStyle w:val="Geenafstand"/>
        <w:numPr>
          <w:ilvl w:val="0"/>
          <w:numId w:val="4"/>
        </w:numPr>
      </w:pPr>
      <w:r w:rsidRPr="00105F33">
        <w:t xml:space="preserve">Indien partijen voor een dienstverlening van PZT Hasselt een totaalbedrag zijn overeengekomen, is dit te allen tijde een richtprijs, tenzij partijen uitdrukkelijk en </w:t>
      </w:r>
      <w:r w:rsidR="0071720D" w:rsidRPr="00105F33">
        <w:t>schriftelijk</w:t>
      </w:r>
      <w:r w:rsidRPr="00105F33">
        <w:t xml:space="preserve"> een vaste prijs zijn overeengekomen.</w:t>
      </w:r>
    </w:p>
    <w:p w14:paraId="03A2FB2B" w14:textId="0B61002E" w:rsidR="00F1528C" w:rsidRDefault="00F1528C" w:rsidP="00B301A8">
      <w:pPr>
        <w:pStyle w:val="Geenafstand"/>
        <w:numPr>
          <w:ilvl w:val="0"/>
          <w:numId w:val="4"/>
        </w:numPr>
      </w:pPr>
      <w:r w:rsidRPr="00105F33">
        <w:t xml:space="preserve">PZT Hasselt is gerechtigd om tot 10% van de richtprijs af te wijken zonder de klant hiervan in kennis te stellen. Indien de </w:t>
      </w:r>
      <w:r w:rsidR="0071720D" w:rsidRPr="00105F33">
        <w:t xml:space="preserve">prijs met meer dan 10% hoger uit gaat vallen dan de </w:t>
      </w:r>
      <w:r w:rsidRPr="00105F33">
        <w:t>richtprijs</w:t>
      </w:r>
      <w:r w:rsidR="0071720D" w:rsidRPr="00105F33">
        <w:t>, dient PZT Hasselt de klant vooraf in kennis te stellen.</w:t>
      </w:r>
    </w:p>
    <w:p w14:paraId="408FBD9B" w14:textId="6C522194" w:rsidR="009E64EA" w:rsidRDefault="00E66DCF" w:rsidP="009E64EA">
      <w:pPr>
        <w:pStyle w:val="Geenafstand"/>
        <w:numPr>
          <w:ilvl w:val="0"/>
          <w:numId w:val="4"/>
        </w:numPr>
      </w:pPr>
      <w:r>
        <w:t>PZT Hasselt heeft het recht om tijdens lopende contracten prijsaanpassingen te doen. Voorafgaand aan de prij</w:t>
      </w:r>
      <w:r w:rsidR="009E64EA">
        <w:t>saanpassing zal PZT Hasselt de klant hierover informeren.</w:t>
      </w:r>
    </w:p>
    <w:p w14:paraId="25DF0FEC" w14:textId="79728C99" w:rsidR="009E64EA" w:rsidRDefault="009E64EA" w:rsidP="009E64EA">
      <w:pPr>
        <w:pStyle w:val="Geenafstand"/>
      </w:pPr>
    </w:p>
    <w:p w14:paraId="26CED25B" w14:textId="2D728D2E" w:rsidR="009E64EA" w:rsidRDefault="009E64EA" w:rsidP="009E64EA">
      <w:pPr>
        <w:pStyle w:val="Geenafstand"/>
        <w:rPr>
          <w:b/>
          <w:bCs/>
        </w:rPr>
      </w:pPr>
      <w:r>
        <w:t>B</w:t>
      </w:r>
      <w:r w:rsidRPr="009E64EA">
        <w:rPr>
          <w:b/>
          <w:bCs/>
        </w:rPr>
        <w:t>etalingsverplichtingen</w:t>
      </w:r>
    </w:p>
    <w:p w14:paraId="1E9ED71C" w14:textId="5B9AA3BC" w:rsidR="009E64EA" w:rsidRPr="00EA4A1D" w:rsidRDefault="00713B43" w:rsidP="009E64EA">
      <w:pPr>
        <w:pStyle w:val="Geenafstand"/>
        <w:numPr>
          <w:ilvl w:val="0"/>
          <w:numId w:val="5"/>
        </w:numPr>
      </w:pPr>
      <w:bookmarkStart w:id="0" w:name="_Hlk97400599"/>
      <w:r w:rsidRPr="00EA4A1D">
        <w:t xml:space="preserve">Bij kortlopende overeenkomsten ( </w:t>
      </w:r>
      <w:r w:rsidRPr="00EA4A1D">
        <w:rPr>
          <w:u w:val="single"/>
        </w:rPr>
        <w:t xml:space="preserve">&lt; </w:t>
      </w:r>
      <w:r w:rsidRPr="00EA4A1D">
        <w:t>een kalenderweek) zal na afloop van de geleverde diensten worden gefactureerd</w:t>
      </w:r>
      <w:r w:rsidR="0060559D" w:rsidRPr="00EA4A1D">
        <w:t xml:space="preserve"> door PZT Hasselt</w:t>
      </w:r>
      <w:r w:rsidRPr="00EA4A1D">
        <w:t>. Bij langdurige overeenkomsten (</w:t>
      </w:r>
      <w:r w:rsidR="0060559D" w:rsidRPr="00EA4A1D">
        <w:t xml:space="preserve"> &gt;</w:t>
      </w:r>
      <w:r w:rsidRPr="00EA4A1D">
        <w:t xml:space="preserve"> een </w:t>
      </w:r>
      <w:r w:rsidR="0060559D" w:rsidRPr="00EA4A1D">
        <w:t>kalenderweek) zal na afloop van elke week worden gefactureerd door PZT Hasselt.</w:t>
      </w:r>
    </w:p>
    <w:bookmarkEnd w:id="0"/>
    <w:p w14:paraId="3B8A3165" w14:textId="77777777" w:rsidR="009E64EA" w:rsidRPr="00EA4A1D" w:rsidRDefault="009E64EA" w:rsidP="009E64EA">
      <w:pPr>
        <w:pStyle w:val="Geenafstand"/>
        <w:numPr>
          <w:ilvl w:val="0"/>
          <w:numId w:val="5"/>
        </w:numPr>
      </w:pPr>
      <w:r w:rsidRPr="00EA4A1D">
        <w:t>De betalingstermijn van de facturen is 14 dagen, tenzij anders is overeengekomen.</w:t>
      </w:r>
    </w:p>
    <w:p w14:paraId="030067A4" w14:textId="20F0CD52" w:rsidR="009E64EA" w:rsidRPr="00EA4A1D" w:rsidRDefault="0060559D" w:rsidP="009E64EA">
      <w:pPr>
        <w:pStyle w:val="Geenafstand"/>
        <w:numPr>
          <w:ilvl w:val="0"/>
          <w:numId w:val="5"/>
        </w:numPr>
      </w:pPr>
      <w:r w:rsidRPr="00EA4A1D">
        <w:t>Blijft de klant in gebreke</w:t>
      </w:r>
      <w:r w:rsidR="007C6398" w:rsidRPr="00EA4A1D">
        <w:t xml:space="preserve"> omtrent de betalingsverplichtingen</w:t>
      </w:r>
      <w:r w:rsidRPr="00EA4A1D">
        <w:t xml:space="preserve">, dan kan PZT Hasselt haar verplichtingen jegens de klant opschorten totdat </w:t>
      </w:r>
      <w:r w:rsidR="007C6398" w:rsidRPr="00EA4A1D">
        <w:t>de klant aan haar betalingsverplichting heeft voldaan.</w:t>
      </w:r>
    </w:p>
    <w:p w14:paraId="74DD073B" w14:textId="6256869E" w:rsidR="007C6398" w:rsidRPr="00EA4A1D" w:rsidRDefault="007C6398" w:rsidP="009E64EA">
      <w:pPr>
        <w:pStyle w:val="Geenafstand"/>
        <w:numPr>
          <w:ilvl w:val="0"/>
          <w:numId w:val="5"/>
        </w:numPr>
      </w:pPr>
      <w:r w:rsidRPr="00EA4A1D">
        <w:t xml:space="preserve">Blijft de klant in gebreke omtrent de betalingsverplichtingen, dan kan PZT Hasselt, na een betalingsherinnering, </w:t>
      </w:r>
      <w:r w:rsidR="00DA4B69">
        <w:t xml:space="preserve">aanmaning en/of </w:t>
      </w:r>
      <w:r w:rsidRPr="00EA4A1D">
        <w:t>incassokosten in rekening brengen.</w:t>
      </w:r>
    </w:p>
    <w:p w14:paraId="58C6785B" w14:textId="77777777" w:rsidR="00B5699C" w:rsidRDefault="00B5699C" w:rsidP="00F8577C">
      <w:pPr>
        <w:pStyle w:val="Geenafstand"/>
        <w:rPr>
          <w:b/>
          <w:bCs/>
        </w:rPr>
      </w:pPr>
    </w:p>
    <w:p w14:paraId="64A16902" w14:textId="510418DC" w:rsidR="00F8577C" w:rsidRDefault="00B5699C" w:rsidP="00F8577C">
      <w:pPr>
        <w:pStyle w:val="Geenafstand"/>
        <w:rPr>
          <w:b/>
          <w:bCs/>
        </w:rPr>
      </w:pPr>
      <w:r>
        <w:rPr>
          <w:b/>
          <w:bCs/>
        </w:rPr>
        <w:lastRenderedPageBreak/>
        <w:t>Uitvoering van de overeenkomst</w:t>
      </w:r>
    </w:p>
    <w:p w14:paraId="253A8A5D" w14:textId="410360F4" w:rsidR="00B5699C" w:rsidRPr="00EA4A1D" w:rsidRDefault="00B5699C" w:rsidP="00B5699C">
      <w:pPr>
        <w:pStyle w:val="Geenafstand"/>
        <w:numPr>
          <w:ilvl w:val="0"/>
          <w:numId w:val="6"/>
        </w:numPr>
      </w:pPr>
      <w:r w:rsidRPr="00EA4A1D">
        <w:t>PZT Hasselt voert de overeenkomst naar beste inzicht en vermogen en overeenkomstig de eisen van goed vakmanschap uit.</w:t>
      </w:r>
    </w:p>
    <w:p w14:paraId="39AB4BD4" w14:textId="458AF54F" w:rsidR="00B5699C" w:rsidRPr="00EA4A1D" w:rsidRDefault="00B5699C" w:rsidP="00B5699C">
      <w:pPr>
        <w:pStyle w:val="Geenafstand"/>
        <w:numPr>
          <w:ilvl w:val="0"/>
          <w:numId w:val="6"/>
        </w:numPr>
      </w:pPr>
      <w:r w:rsidRPr="00EA4A1D">
        <w:t>PZT Hasselt heeft het recht om de overeengekomen dienstverlening (gedeeltelijk) te laten verrichten door derden.</w:t>
      </w:r>
    </w:p>
    <w:p w14:paraId="2D179005" w14:textId="0E7349DF" w:rsidR="00642D7E" w:rsidRPr="00EA4A1D" w:rsidRDefault="00B5699C" w:rsidP="00B5699C">
      <w:pPr>
        <w:pStyle w:val="Geenafstand"/>
        <w:numPr>
          <w:ilvl w:val="0"/>
          <w:numId w:val="6"/>
        </w:numPr>
      </w:pPr>
      <w:r w:rsidRPr="00EA4A1D">
        <w:t xml:space="preserve">Het is de verantwoordelijkheid van de klant dat PZT Hasselt tijdig kan beginnen aan de uitvoering van de overeenkomst. </w:t>
      </w:r>
    </w:p>
    <w:p w14:paraId="77E5B637" w14:textId="58606EE6" w:rsidR="00365394" w:rsidRPr="00EA4A1D" w:rsidRDefault="00365394" w:rsidP="00B5699C">
      <w:pPr>
        <w:pStyle w:val="Geenafstand"/>
        <w:numPr>
          <w:ilvl w:val="0"/>
          <w:numId w:val="6"/>
        </w:numPr>
      </w:pPr>
      <w:r w:rsidRPr="00EA4A1D">
        <w:t>Indien PZT Hasselt niet tijdig kan beginnen aan de uitvoering van de overeenkomst omdat de klant daar niet voor heeft gezorgd, zullen de daaruit voortvloeiende kosten voor rekening van de klant zijn.</w:t>
      </w:r>
    </w:p>
    <w:p w14:paraId="7EF1AC24" w14:textId="558B21EC" w:rsidR="00B5699C" w:rsidRPr="00EA4A1D" w:rsidRDefault="00642D7E" w:rsidP="00B5699C">
      <w:pPr>
        <w:pStyle w:val="Geenafstand"/>
        <w:numPr>
          <w:ilvl w:val="0"/>
          <w:numId w:val="6"/>
        </w:numPr>
      </w:pPr>
      <w:r w:rsidRPr="00EA4A1D">
        <w:t>Het is de verantwoordelijkheid van de klant</w:t>
      </w:r>
      <w:r w:rsidR="00B5699C" w:rsidRPr="00EA4A1D">
        <w:t xml:space="preserve"> </w:t>
      </w:r>
      <w:r w:rsidR="00365394" w:rsidRPr="00EA4A1D">
        <w:t xml:space="preserve">dat </w:t>
      </w:r>
      <w:r w:rsidR="00B5699C" w:rsidRPr="00EA4A1D">
        <w:t xml:space="preserve">de benodigde informatie </w:t>
      </w:r>
      <w:r w:rsidRPr="00EA4A1D">
        <w:t xml:space="preserve">en bescheiden die nodig is om de overeenkomst goed uit te voeren, </w:t>
      </w:r>
      <w:r w:rsidR="00B5699C" w:rsidRPr="00EA4A1D">
        <w:t>aanwezig is</w:t>
      </w:r>
      <w:r w:rsidR="00DA4B69">
        <w:t>/zijn</w:t>
      </w:r>
      <w:r w:rsidR="00B5699C" w:rsidRPr="00EA4A1D">
        <w:t>.</w:t>
      </w:r>
    </w:p>
    <w:p w14:paraId="36465F1D" w14:textId="068B412E" w:rsidR="00642D7E" w:rsidRPr="00EA4A1D" w:rsidRDefault="00642D7E" w:rsidP="00B5699C">
      <w:pPr>
        <w:pStyle w:val="Geenafstand"/>
        <w:numPr>
          <w:ilvl w:val="0"/>
          <w:numId w:val="6"/>
        </w:numPr>
      </w:pPr>
      <w:r w:rsidRPr="00EA4A1D">
        <w:t>Stelt de klant niet, niet tijdig of niet behoorlijk de door PZT Hasselt gevraagde informatie ter beschikking, zullen de daaruit voortkomende kosten voor rekening van de klant komen.</w:t>
      </w:r>
    </w:p>
    <w:p w14:paraId="3A2BD815" w14:textId="77777777" w:rsidR="00365394" w:rsidRDefault="00365394" w:rsidP="00365394">
      <w:pPr>
        <w:pStyle w:val="Geenafstand"/>
        <w:rPr>
          <w:b/>
          <w:bCs/>
        </w:rPr>
      </w:pPr>
    </w:p>
    <w:p w14:paraId="27502A19" w14:textId="078CA894" w:rsidR="00365394" w:rsidRDefault="00365394" w:rsidP="00365394">
      <w:pPr>
        <w:pStyle w:val="Geenafstand"/>
        <w:rPr>
          <w:b/>
          <w:bCs/>
        </w:rPr>
      </w:pPr>
      <w:r>
        <w:rPr>
          <w:b/>
          <w:bCs/>
        </w:rPr>
        <w:t>Duur van de overeenkomst</w:t>
      </w:r>
    </w:p>
    <w:p w14:paraId="575C35E6" w14:textId="1A6186E2" w:rsidR="00365394" w:rsidRPr="00EA4A1D" w:rsidRDefault="00680731" w:rsidP="00365394">
      <w:pPr>
        <w:pStyle w:val="Geenafstand"/>
        <w:numPr>
          <w:ilvl w:val="0"/>
          <w:numId w:val="7"/>
        </w:numPr>
      </w:pPr>
      <w:r w:rsidRPr="00EA4A1D">
        <w:t>De overeenkomst tussen beide partijen betreffende de dienstverlening worden aangegaan voor onbepaalde tijd tenzij anders overeengekomen.</w:t>
      </w:r>
    </w:p>
    <w:p w14:paraId="2A805BC1" w14:textId="398437C9" w:rsidR="00680731" w:rsidRPr="00EA4A1D" w:rsidRDefault="00680731" w:rsidP="00365394">
      <w:pPr>
        <w:pStyle w:val="Geenafstand"/>
        <w:numPr>
          <w:ilvl w:val="0"/>
          <w:numId w:val="7"/>
        </w:numPr>
      </w:pPr>
      <w:r w:rsidRPr="00EA4A1D">
        <w:t>Wil één der partijen de overeenkomst tussentijds beëindigen, dien</w:t>
      </w:r>
      <w:r w:rsidR="00EC682B" w:rsidRPr="00EA4A1D">
        <w:t>en</w:t>
      </w:r>
      <w:r w:rsidRPr="00EA4A1D">
        <w:t xml:space="preserve"> zij een opzegtermijn van 2 maanden in acht te nemen.</w:t>
      </w:r>
    </w:p>
    <w:p w14:paraId="205CDEA8" w14:textId="055AEDE3" w:rsidR="00EC682B" w:rsidRPr="00EA4A1D" w:rsidRDefault="00EC682B" w:rsidP="00365394">
      <w:pPr>
        <w:pStyle w:val="Geenafstand"/>
        <w:numPr>
          <w:ilvl w:val="0"/>
          <w:numId w:val="7"/>
        </w:numPr>
      </w:pPr>
      <w:r w:rsidRPr="00EA4A1D">
        <w:t>Bij het in gebreke blijven van één der partijen, kan zowel PZT Hasselt als de klant de verplichtingen jegens de ander opschorten en/of de overeenkomst opzeggen.</w:t>
      </w:r>
    </w:p>
    <w:p w14:paraId="4F56C43C" w14:textId="77777777" w:rsidR="005D4FFB" w:rsidRPr="00EA4A1D" w:rsidRDefault="005D4FFB" w:rsidP="005D4FFB">
      <w:pPr>
        <w:pStyle w:val="Geenafstand"/>
      </w:pPr>
    </w:p>
    <w:p w14:paraId="0C64C122" w14:textId="3EBF6371" w:rsidR="005D4FFB" w:rsidRDefault="005D4FFB" w:rsidP="005D4FFB">
      <w:pPr>
        <w:pStyle w:val="Geenafstand"/>
        <w:rPr>
          <w:b/>
          <w:bCs/>
        </w:rPr>
      </w:pPr>
      <w:r>
        <w:rPr>
          <w:b/>
          <w:bCs/>
        </w:rPr>
        <w:t>Klachten</w:t>
      </w:r>
    </w:p>
    <w:p w14:paraId="5817B7CF" w14:textId="77777777" w:rsidR="005D4FFB" w:rsidRPr="00EA4A1D" w:rsidRDefault="005D4FFB" w:rsidP="005D4FFB">
      <w:pPr>
        <w:pStyle w:val="Geenafstand"/>
        <w:numPr>
          <w:ilvl w:val="0"/>
          <w:numId w:val="8"/>
        </w:numPr>
      </w:pPr>
      <w:r w:rsidRPr="00EA4A1D">
        <w:t>De klant dient een door PZT Hasselt geleverde dienst of product zo spoedig mogelijk te onderzoeken op tekortkomingen.</w:t>
      </w:r>
    </w:p>
    <w:p w14:paraId="195DCE48" w14:textId="271428AB" w:rsidR="005D4FFB" w:rsidRPr="00EA4A1D" w:rsidRDefault="001B3774" w:rsidP="005D4FFB">
      <w:pPr>
        <w:pStyle w:val="Geenafstand"/>
        <w:numPr>
          <w:ilvl w:val="0"/>
          <w:numId w:val="8"/>
        </w:numPr>
      </w:pPr>
      <w:r w:rsidRPr="00EA4A1D">
        <w:t>Beantwoordt een geleverde dienst of product niet aan hetgeen de klant redelijkerwijs van de overeenkomst mag verwachten, dan dient de klant PZT Hasselt daarvan zo spoedig mogelijk, doch in ieder geval binnen één maand in kennis te stellen</w:t>
      </w:r>
      <w:r w:rsidR="003F455C">
        <w:t>, zodat deze adequaat kan reageren.</w:t>
      </w:r>
    </w:p>
    <w:p w14:paraId="595D1831" w14:textId="77777777" w:rsidR="00EC275B" w:rsidRDefault="00EC275B" w:rsidP="00EC275B">
      <w:pPr>
        <w:pStyle w:val="Geenafstand"/>
        <w:rPr>
          <w:b/>
          <w:bCs/>
        </w:rPr>
      </w:pPr>
    </w:p>
    <w:p w14:paraId="61647F32" w14:textId="5DC13D64" w:rsidR="00EC275B" w:rsidRDefault="00EC275B" w:rsidP="00EC275B">
      <w:pPr>
        <w:pStyle w:val="Geenafstand"/>
        <w:rPr>
          <w:b/>
          <w:bCs/>
        </w:rPr>
      </w:pPr>
      <w:r>
        <w:rPr>
          <w:b/>
          <w:bCs/>
        </w:rPr>
        <w:t xml:space="preserve">Aansprakelijkheid </w:t>
      </w:r>
    </w:p>
    <w:p w14:paraId="2014EC7D" w14:textId="13A6986C" w:rsidR="00EC275B" w:rsidRPr="00EA4A1D" w:rsidRDefault="00EC275B" w:rsidP="00EC275B">
      <w:pPr>
        <w:pStyle w:val="Geenafstand"/>
        <w:numPr>
          <w:ilvl w:val="0"/>
          <w:numId w:val="9"/>
        </w:numPr>
      </w:pPr>
      <w:r w:rsidRPr="00EA4A1D">
        <w:t>PZT Hasselt is uitsluitend aansprakelijk voor enige schade die de klant lijdt indien en voor zover die schade is veroorzaakt door opzet of bewuste roekeloosheid.</w:t>
      </w:r>
    </w:p>
    <w:p w14:paraId="7932330F" w14:textId="716B6435" w:rsidR="00EC275B" w:rsidRPr="00EA4A1D" w:rsidRDefault="00EC275B" w:rsidP="00EC275B">
      <w:pPr>
        <w:pStyle w:val="Geenafstand"/>
        <w:numPr>
          <w:ilvl w:val="0"/>
          <w:numId w:val="9"/>
        </w:numPr>
      </w:pPr>
      <w:r w:rsidRPr="00EA4A1D">
        <w:t>Indien PZT Hasselt aansprakelijk is voor enige schade, is het slechts aansprakelijk voor directe schade die voortvloeit uit of verband houdt met de uitvoering van de overeenkomst.</w:t>
      </w:r>
    </w:p>
    <w:p w14:paraId="3FF04010" w14:textId="3A6979EF" w:rsidR="00EC275B" w:rsidRPr="00EA4A1D" w:rsidRDefault="00EC275B" w:rsidP="00EC275B">
      <w:pPr>
        <w:pStyle w:val="Geenafstand"/>
        <w:numPr>
          <w:ilvl w:val="0"/>
          <w:numId w:val="9"/>
        </w:numPr>
      </w:pPr>
      <w:r w:rsidRPr="00EA4A1D">
        <w:t>PZT Hasselt is nooit aansprakelijk voor indirecte schade, zoals gevolgschade, gederfde winst, gemiste besparingen of schade aan derden</w:t>
      </w:r>
      <w:r w:rsidR="00575CF2" w:rsidRPr="00EA4A1D">
        <w:t>.</w:t>
      </w:r>
    </w:p>
    <w:p w14:paraId="0F7A5E74" w14:textId="77777777" w:rsidR="000A1DE8" w:rsidRPr="00EA4A1D" w:rsidRDefault="00575CF2" w:rsidP="00EC275B">
      <w:pPr>
        <w:pStyle w:val="Geenafstand"/>
        <w:numPr>
          <w:ilvl w:val="0"/>
          <w:numId w:val="9"/>
        </w:numPr>
      </w:pPr>
      <w:r w:rsidRPr="00EA4A1D">
        <w:t>Indien PZT Hasselt aansprakelijk is, is deze aansprakelijkheid beperkt tot het bedrag dat door de gesloten (</w:t>
      </w:r>
      <w:proofErr w:type="spellStart"/>
      <w:r w:rsidRPr="00EA4A1D">
        <w:t>bedrijfs</w:t>
      </w:r>
      <w:proofErr w:type="spellEnd"/>
      <w:r w:rsidRPr="00EA4A1D">
        <w:t>)aansprakelijkheidsverzekering wordt uitbetaald en bij gebreke van (volledige) uitkering door een verzekeringsmaatschappij van het schadebedrag is de aansprakelijkheid beperkt tot het (gedeelte van het) factuurbedrag waarop het de aansprakelijkheid betrekking heeft</w:t>
      </w:r>
      <w:r w:rsidR="000A1DE8" w:rsidRPr="00EA4A1D">
        <w:t>.</w:t>
      </w:r>
    </w:p>
    <w:p w14:paraId="7B77AA73" w14:textId="16C050B8" w:rsidR="00575CF2" w:rsidRPr="00EA4A1D" w:rsidRDefault="000A1DE8" w:rsidP="00EC275B">
      <w:pPr>
        <w:pStyle w:val="Geenafstand"/>
        <w:numPr>
          <w:ilvl w:val="0"/>
          <w:numId w:val="9"/>
        </w:numPr>
      </w:pPr>
      <w:r w:rsidRPr="00EA4A1D">
        <w:t>Alle afbeeldingen, foto’s, kleuren, tekeningen, omschrijvingen op de website of in een catalogus zijn slechts indicatief en gelden slechts bij benadering en kunnen geen aanleiding zijn tot schadevergoeding en/of (gedeeltelijke) ontbinding van de overeenkomst en/of opschorting van enige verplichting.</w:t>
      </w:r>
      <w:r w:rsidR="00575CF2" w:rsidRPr="00EA4A1D">
        <w:t xml:space="preserve"> </w:t>
      </w:r>
    </w:p>
    <w:p w14:paraId="567B7D8C" w14:textId="77777777" w:rsidR="00EA4A1D" w:rsidRDefault="00EA4A1D" w:rsidP="00250C9B">
      <w:pPr>
        <w:pStyle w:val="Geenafstand"/>
        <w:rPr>
          <w:b/>
          <w:bCs/>
        </w:rPr>
      </w:pPr>
    </w:p>
    <w:p w14:paraId="6AE5612F" w14:textId="142F8761" w:rsidR="00250C9B" w:rsidRDefault="00250C9B" w:rsidP="00250C9B">
      <w:pPr>
        <w:pStyle w:val="Geenafstand"/>
        <w:rPr>
          <w:b/>
          <w:bCs/>
        </w:rPr>
      </w:pPr>
      <w:r>
        <w:rPr>
          <w:b/>
          <w:bCs/>
        </w:rPr>
        <w:t>Overmacht</w:t>
      </w:r>
    </w:p>
    <w:p w14:paraId="21685CD9" w14:textId="20D42A9D" w:rsidR="00250C9B" w:rsidRPr="00EA4A1D" w:rsidRDefault="00250C9B" w:rsidP="00250C9B">
      <w:pPr>
        <w:pStyle w:val="Geenafstand"/>
        <w:numPr>
          <w:ilvl w:val="0"/>
          <w:numId w:val="10"/>
        </w:numPr>
      </w:pPr>
      <w:r w:rsidRPr="00EA4A1D">
        <w:t>In aanvulling op het bepaalde in artikel 6.75 van het Burgerlijk Wetboek geldt dat ee</w:t>
      </w:r>
      <w:r w:rsidR="00FE7B04">
        <w:t xml:space="preserve">n </w:t>
      </w:r>
      <w:r w:rsidRPr="00EA4A1D">
        <w:t xml:space="preserve">tekortkoming van PZT Hasselt in de nakoming van enige verplichting ten aanzien van de klant niet aan PZT Hasselt kan worden toegerekend in een van de wil van PZT Hasselt </w:t>
      </w:r>
      <w:r w:rsidRPr="00EA4A1D">
        <w:lastRenderedPageBreak/>
        <w:t xml:space="preserve">onafhankelijke situatie, waardoor de nakoming van haar verplichtingen ten aanzien van de klant geheel of gedeeltelijk wordt verhinderd of waardoor de nakoming van haar verplichtingen in redelijkheid niet van PZT Hasselt kan worden verlangd. </w:t>
      </w:r>
    </w:p>
    <w:p w14:paraId="522921D6" w14:textId="03C1E5A7" w:rsidR="000557D5" w:rsidRPr="00EA4A1D" w:rsidRDefault="000557D5" w:rsidP="00250C9B">
      <w:pPr>
        <w:pStyle w:val="Geenafstand"/>
        <w:numPr>
          <w:ilvl w:val="0"/>
          <w:numId w:val="10"/>
        </w:numPr>
      </w:pPr>
      <w:r w:rsidRPr="00EA4A1D">
        <w:t xml:space="preserve">Tot de in lid 1 genoemde </w:t>
      </w:r>
      <w:proofErr w:type="spellStart"/>
      <w:r w:rsidRPr="00EA4A1D">
        <w:t>overmachtsituatie</w:t>
      </w:r>
      <w:proofErr w:type="spellEnd"/>
      <w:r w:rsidRPr="00EA4A1D">
        <w:t xml:space="preserve"> worden ook – doch niet uitsluitend – gerekend: noodtoestand (zoals burgeroorlog, opstand, rellen, natuurrampen etc.); wanprestaties en overmacht van toeleveranciers, bezorgers of andere derden; onverwachte stroom-, </w:t>
      </w:r>
      <w:r w:rsidR="00C35B2A" w:rsidRPr="00EA4A1D">
        <w:t>elektriciteits</w:t>
      </w:r>
      <w:r w:rsidRPr="00EA4A1D">
        <w:t>-, internet-, computer- en telecomstoringen; computervirussen, stakingen, overheidsmaatregelen, onvoorziene vervoersproblemen</w:t>
      </w:r>
      <w:r w:rsidR="00C35B2A" w:rsidRPr="00EA4A1D">
        <w:t>, slechte weersomstandigheden en werkonderbrekingen.</w:t>
      </w:r>
    </w:p>
    <w:p w14:paraId="1D8AA03D" w14:textId="77777777" w:rsidR="00C35B2A" w:rsidRPr="00EA4A1D" w:rsidRDefault="00C35B2A" w:rsidP="00250C9B">
      <w:pPr>
        <w:pStyle w:val="Geenafstand"/>
        <w:numPr>
          <w:ilvl w:val="0"/>
          <w:numId w:val="10"/>
        </w:numPr>
      </w:pPr>
      <w:r w:rsidRPr="00EA4A1D">
        <w:t xml:space="preserve">Indien zich een </w:t>
      </w:r>
      <w:proofErr w:type="spellStart"/>
      <w:r w:rsidRPr="00EA4A1D">
        <w:t>overmachtsitiatie</w:t>
      </w:r>
      <w:proofErr w:type="spellEnd"/>
      <w:r w:rsidRPr="00EA4A1D">
        <w:t xml:space="preserve"> voordoet waardoor PZT Hasselt één of meerdere verplichtingen naar de klant niet kan nakomen, dan worden die verplichtingen opgeschort totdat PZT Hasselt er weer aan kan voldoen.</w:t>
      </w:r>
    </w:p>
    <w:p w14:paraId="3A2B0860" w14:textId="77777777" w:rsidR="00EA4A1D" w:rsidRPr="00EA4A1D" w:rsidRDefault="00C35B2A" w:rsidP="00250C9B">
      <w:pPr>
        <w:pStyle w:val="Geenafstand"/>
        <w:numPr>
          <w:ilvl w:val="0"/>
          <w:numId w:val="10"/>
        </w:numPr>
      </w:pPr>
      <w:r w:rsidRPr="00EA4A1D">
        <w:t xml:space="preserve">Vanaf het moment dat een </w:t>
      </w:r>
      <w:proofErr w:type="spellStart"/>
      <w:r w:rsidRPr="00EA4A1D">
        <w:t>overmachtsituatie</w:t>
      </w:r>
      <w:proofErr w:type="spellEnd"/>
      <w:r w:rsidRPr="00EA4A1D">
        <w:t xml:space="preserve"> ten minste 30 kalenderdagen heeft geduurd, mogen beide partijen de overeenkomst schriftelijk geheel of gedeeltelijk ontbinden.</w:t>
      </w:r>
    </w:p>
    <w:p w14:paraId="4093ED8B" w14:textId="06738415" w:rsidR="00C35B2A" w:rsidRPr="00FE7B04" w:rsidRDefault="00EA4A1D" w:rsidP="00250C9B">
      <w:pPr>
        <w:pStyle w:val="Geenafstand"/>
        <w:numPr>
          <w:ilvl w:val="0"/>
          <w:numId w:val="10"/>
        </w:numPr>
        <w:rPr>
          <w:b/>
          <w:bCs/>
        </w:rPr>
      </w:pPr>
      <w:r w:rsidRPr="00EA4A1D">
        <w:t xml:space="preserve">PZT Hasselt is in een </w:t>
      </w:r>
      <w:proofErr w:type="spellStart"/>
      <w:r w:rsidRPr="00EA4A1D">
        <w:t>overmachtsituatie</w:t>
      </w:r>
      <w:proofErr w:type="spellEnd"/>
      <w:r w:rsidRPr="00EA4A1D">
        <w:t xml:space="preserve"> geen enkele (schade)vergoeding verschuldigd, ook niet als het als gevolg van de </w:t>
      </w:r>
      <w:proofErr w:type="spellStart"/>
      <w:r w:rsidRPr="00EA4A1D">
        <w:t>overmachtsituatie</w:t>
      </w:r>
      <w:proofErr w:type="spellEnd"/>
      <w:r w:rsidRPr="00EA4A1D">
        <w:t xml:space="preserve"> enig voordeel geniet.</w:t>
      </w:r>
      <w:r w:rsidR="00C35B2A" w:rsidRPr="00EA4A1D">
        <w:t xml:space="preserve"> </w:t>
      </w:r>
    </w:p>
    <w:p w14:paraId="189ED234" w14:textId="1FF2CDB0" w:rsidR="00FE7B04" w:rsidRDefault="00FE7B04" w:rsidP="00FE7B04">
      <w:pPr>
        <w:pStyle w:val="Geenafstand"/>
      </w:pPr>
    </w:p>
    <w:p w14:paraId="40C9A6A3" w14:textId="0BFCA5FD" w:rsidR="00FE7B04" w:rsidRPr="003F455C" w:rsidRDefault="00FE7B04" w:rsidP="00FE7B04">
      <w:pPr>
        <w:pStyle w:val="Geenafstand"/>
        <w:rPr>
          <w:b/>
          <w:bCs/>
        </w:rPr>
      </w:pPr>
      <w:r w:rsidRPr="003F455C">
        <w:rPr>
          <w:b/>
          <w:bCs/>
        </w:rPr>
        <w:t>Wijziging van de overeenkomst</w:t>
      </w:r>
    </w:p>
    <w:p w14:paraId="13B46E6A" w14:textId="03079306" w:rsidR="00FE7B04" w:rsidRPr="00297014" w:rsidRDefault="00FE7B04" w:rsidP="00FE7B04">
      <w:pPr>
        <w:pStyle w:val="Geenafstand"/>
        <w:numPr>
          <w:ilvl w:val="0"/>
          <w:numId w:val="11"/>
        </w:numPr>
      </w:pPr>
      <w:r w:rsidRPr="00297014">
        <w:t>Indien na het afsluiten van de overeenkomst voor de uitvoering ervan het nodig blijkt om de inhoud ervan te wijzigen of aan te vullen, passen beide partijen tijdig en in onderling overleg de overeenkomst dienovereenkomstig aan.</w:t>
      </w:r>
    </w:p>
    <w:p w14:paraId="346C2E29" w14:textId="77777777" w:rsidR="00297014" w:rsidRDefault="00297014" w:rsidP="00FE7B04">
      <w:pPr>
        <w:pStyle w:val="Geenafstand"/>
        <w:rPr>
          <w:b/>
          <w:bCs/>
        </w:rPr>
      </w:pPr>
    </w:p>
    <w:p w14:paraId="54A000A8" w14:textId="5CE0BAD4" w:rsidR="00FE7B04" w:rsidRDefault="00FE7B04" w:rsidP="00FE7B04">
      <w:pPr>
        <w:pStyle w:val="Geenafstand"/>
        <w:rPr>
          <w:b/>
          <w:bCs/>
        </w:rPr>
      </w:pPr>
      <w:r>
        <w:rPr>
          <w:b/>
          <w:bCs/>
        </w:rPr>
        <w:t>Wijziging van de algemene voorwaarden</w:t>
      </w:r>
    </w:p>
    <w:p w14:paraId="68BFF33E" w14:textId="5C401B03" w:rsidR="00FE7B04" w:rsidRPr="00297014" w:rsidRDefault="00FE7B04" w:rsidP="00FE7B04">
      <w:pPr>
        <w:pStyle w:val="Geenafstand"/>
        <w:numPr>
          <w:ilvl w:val="0"/>
          <w:numId w:val="12"/>
        </w:numPr>
      </w:pPr>
      <w:r w:rsidRPr="00297014">
        <w:t>PZT Hasselt is gerechtigd de algemene voorwaarden te wijzigen of aan te vullen.</w:t>
      </w:r>
    </w:p>
    <w:p w14:paraId="22593C60" w14:textId="193B00FD" w:rsidR="00FE7B04" w:rsidRPr="00297014" w:rsidRDefault="00FE7B04" w:rsidP="00FE7B04">
      <w:pPr>
        <w:pStyle w:val="Geenafstand"/>
        <w:numPr>
          <w:ilvl w:val="0"/>
          <w:numId w:val="12"/>
        </w:numPr>
      </w:pPr>
      <w:r w:rsidRPr="00297014">
        <w:t xml:space="preserve">Wijzigingen van ondergeschikt belang kunnen te allen tijde </w:t>
      </w:r>
      <w:r w:rsidR="00D3030D" w:rsidRPr="00297014">
        <w:t>worden doorgevoerd.</w:t>
      </w:r>
    </w:p>
    <w:p w14:paraId="07A1A94E" w14:textId="0C318183" w:rsidR="00D3030D" w:rsidRPr="00297014" w:rsidRDefault="00D3030D" w:rsidP="00FE7B04">
      <w:pPr>
        <w:pStyle w:val="Geenafstand"/>
        <w:numPr>
          <w:ilvl w:val="0"/>
          <w:numId w:val="12"/>
        </w:numPr>
      </w:pPr>
      <w:r w:rsidRPr="00297014">
        <w:t>Grote inhoudelijke wijzigingen zal PZT Hasselt zoveel mogelijk met de klant bespreken.</w:t>
      </w:r>
    </w:p>
    <w:p w14:paraId="1756B3C3" w14:textId="77777777" w:rsidR="00297014" w:rsidRDefault="00297014" w:rsidP="00D3030D">
      <w:pPr>
        <w:pStyle w:val="Geenafstand"/>
        <w:rPr>
          <w:b/>
          <w:bCs/>
        </w:rPr>
      </w:pPr>
    </w:p>
    <w:p w14:paraId="62423955" w14:textId="353397E3" w:rsidR="00D3030D" w:rsidRDefault="00D3030D" w:rsidP="00D3030D">
      <w:pPr>
        <w:pStyle w:val="Geenafstand"/>
        <w:rPr>
          <w:b/>
          <w:bCs/>
        </w:rPr>
      </w:pPr>
      <w:r>
        <w:rPr>
          <w:b/>
          <w:bCs/>
        </w:rPr>
        <w:t>Overgang van rechten</w:t>
      </w:r>
    </w:p>
    <w:p w14:paraId="0D4F8E39" w14:textId="115ED28E" w:rsidR="00D3030D" w:rsidRPr="00297014" w:rsidRDefault="00D3030D" w:rsidP="00D3030D">
      <w:pPr>
        <w:pStyle w:val="Geenafstand"/>
        <w:numPr>
          <w:ilvl w:val="0"/>
          <w:numId w:val="13"/>
        </w:numPr>
      </w:pPr>
      <w:r w:rsidRPr="00297014">
        <w:t>Rechten van de klant uit een overeenkomst tussen partijen kunnen niet aan derden worden overgedragen zonder de voorafgaande schriftelijke instemming van PZT Hasselt.</w:t>
      </w:r>
    </w:p>
    <w:p w14:paraId="7DC052B2" w14:textId="5B663D39" w:rsidR="00D3030D" w:rsidRPr="00297014" w:rsidRDefault="00D3030D" w:rsidP="00D3030D">
      <w:pPr>
        <w:pStyle w:val="Geenafstand"/>
        <w:numPr>
          <w:ilvl w:val="0"/>
          <w:numId w:val="13"/>
        </w:numPr>
      </w:pPr>
      <w:r w:rsidRPr="00297014">
        <w:t xml:space="preserve">Deze bepaling geldt als een goederenrechtelijke werking zoals bedoeld in artikel </w:t>
      </w:r>
      <w:r w:rsidR="00F501D5">
        <w:t>3.</w:t>
      </w:r>
      <w:r w:rsidRPr="00297014">
        <w:t>83, tweede lid van het Burgerlijk Wetboek.</w:t>
      </w:r>
    </w:p>
    <w:p w14:paraId="16920536" w14:textId="77777777" w:rsidR="00297014" w:rsidRDefault="00297014" w:rsidP="00D3030D">
      <w:pPr>
        <w:pStyle w:val="Geenafstand"/>
        <w:rPr>
          <w:b/>
          <w:bCs/>
        </w:rPr>
      </w:pPr>
    </w:p>
    <w:p w14:paraId="2B55C0AD" w14:textId="743B0093" w:rsidR="00D3030D" w:rsidRDefault="00D3030D" w:rsidP="00D3030D">
      <w:pPr>
        <w:pStyle w:val="Geenafstand"/>
        <w:rPr>
          <w:b/>
          <w:bCs/>
        </w:rPr>
      </w:pPr>
      <w:r>
        <w:rPr>
          <w:b/>
          <w:bCs/>
        </w:rPr>
        <w:t>Gevolgen nietigheid of vernietigbaarheid</w:t>
      </w:r>
    </w:p>
    <w:p w14:paraId="7E461950" w14:textId="33F15EF0" w:rsidR="00D3030D" w:rsidRPr="00297014" w:rsidRDefault="003E09C5" w:rsidP="003E09C5">
      <w:pPr>
        <w:pStyle w:val="Geenafstand"/>
        <w:numPr>
          <w:ilvl w:val="0"/>
          <w:numId w:val="14"/>
        </w:numPr>
      </w:pPr>
      <w:r w:rsidRPr="00297014">
        <w:t>Wanneer één of meerdere bepalingen van deze algemene voorwaarden nietig of vernietigbaar blijken, dan tast dit de overige bepalingen van deze algemene voorwaarden niet aan.</w:t>
      </w:r>
    </w:p>
    <w:p w14:paraId="4DD3DBFA" w14:textId="37CED1EE" w:rsidR="003E09C5" w:rsidRPr="00297014" w:rsidRDefault="003E09C5" w:rsidP="003E09C5">
      <w:pPr>
        <w:pStyle w:val="Geenafstand"/>
        <w:numPr>
          <w:ilvl w:val="0"/>
          <w:numId w:val="14"/>
        </w:numPr>
      </w:pPr>
      <w:r w:rsidRPr="00297014">
        <w:t>Een bepaling die nietig of vernietigbaar is, wordt in dat geval vervangen door een bepaling die het dichtst in de buurt komt van wat PZT Hasselt bij het opstellen van de voorwaarden op dat punt voor ogen had.</w:t>
      </w:r>
    </w:p>
    <w:p w14:paraId="48F497F1" w14:textId="77777777" w:rsidR="00297014" w:rsidRDefault="00297014" w:rsidP="003E09C5">
      <w:pPr>
        <w:pStyle w:val="Geenafstand"/>
        <w:rPr>
          <w:b/>
          <w:bCs/>
        </w:rPr>
      </w:pPr>
    </w:p>
    <w:p w14:paraId="14586C6F" w14:textId="7ADE9B31" w:rsidR="003E09C5" w:rsidRDefault="003E09C5" w:rsidP="003E09C5">
      <w:pPr>
        <w:pStyle w:val="Geenafstand"/>
        <w:rPr>
          <w:b/>
          <w:bCs/>
        </w:rPr>
      </w:pPr>
      <w:r>
        <w:rPr>
          <w:b/>
          <w:bCs/>
        </w:rPr>
        <w:t>Toepasselijk recht en bevoegde rechter</w:t>
      </w:r>
    </w:p>
    <w:p w14:paraId="5F596472" w14:textId="7BE8382B" w:rsidR="003E09C5" w:rsidRPr="00297014" w:rsidRDefault="003E09C5" w:rsidP="003E09C5">
      <w:pPr>
        <w:pStyle w:val="Geenafstand"/>
        <w:numPr>
          <w:ilvl w:val="0"/>
          <w:numId w:val="15"/>
        </w:numPr>
      </w:pPr>
      <w:r w:rsidRPr="00297014">
        <w:t>Op iedere overeenkomst tussen partijen is uitsluitend het Nederlands recht van toepassing.</w:t>
      </w:r>
    </w:p>
    <w:p w14:paraId="16BFD48A" w14:textId="0B24737A" w:rsidR="003E09C5" w:rsidRPr="00297014" w:rsidRDefault="003E09C5" w:rsidP="003E09C5">
      <w:pPr>
        <w:pStyle w:val="Geenafstand"/>
        <w:numPr>
          <w:ilvl w:val="0"/>
          <w:numId w:val="15"/>
        </w:numPr>
      </w:pPr>
      <w:r w:rsidRPr="00297014">
        <w:t xml:space="preserve">De Nederlandse rechter in het </w:t>
      </w:r>
      <w:r w:rsidR="00297014" w:rsidRPr="00297014">
        <w:t>arrondissement</w:t>
      </w:r>
      <w:r w:rsidRPr="00297014">
        <w:t xml:space="preserve"> waar PZT Hasselt </w:t>
      </w:r>
      <w:r w:rsidR="00297014" w:rsidRPr="00297014">
        <w:t>is gevestigd/kantoor houdt is exclusief bevoegd om kennis te nemen van eventuele geschillen tussen partijen, tenzij de wet dwingend anders voorschrijft.</w:t>
      </w:r>
    </w:p>
    <w:p w14:paraId="46B30561" w14:textId="77777777" w:rsidR="00297014" w:rsidRDefault="00297014" w:rsidP="00297014">
      <w:pPr>
        <w:pStyle w:val="Geenafstand"/>
        <w:rPr>
          <w:b/>
          <w:bCs/>
        </w:rPr>
      </w:pPr>
    </w:p>
    <w:p w14:paraId="05C24183" w14:textId="28D79CE1" w:rsidR="00297014" w:rsidRDefault="00297014" w:rsidP="00297014">
      <w:pPr>
        <w:pStyle w:val="Geenafstand"/>
        <w:rPr>
          <w:i/>
          <w:iCs/>
        </w:rPr>
      </w:pPr>
      <w:r w:rsidRPr="00297014">
        <w:rPr>
          <w:i/>
          <w:iCs/>
        </w:rPr>
        <w:t xml:space="preserve">Opgesteld op 1 </w:t>
      </w:r>
      <w:r>
        <w:rPr>
          <w:i/>
          <w:iCs/>
        </w:rPr>
        <w:t>december 2021</w:t>
      </w:r>
      <w:r w:rsidRPr="00297014">
        <w:rPr>
          <w:i/>
          <w:iCs/>
        </w:rPr>
        <w:t xml:space="preserve"> te Hasselt</w:t>
      </w:r>
    </w:p>
    <w:p w14:paraId="72AA3615" w14:textId="5838589F" w:rsidR="00297014" w:rsidRPr="00297014" w:rsidRDefault="005C7D6F" w:rsidP="00297014">
      <w:pPr>
        <w:pStyle w:val="Geenafstand"/>
        <w:rPr>
          <w:i/>
          <w:iCs/>
        </w:rPr>
      </w:pPr>
      <w:r>
        <w:rPr>
          <w:i/>
          <w:iCs/>
        </w:rPr>
        <w:t>Laatste wijziging doorgevoerd</w:t>
      </w:r>
      <w:r w:rsidR="00297014">
        <w:rPr>
          <w:i/>
          <w:iCs/>
        </w:rPr>
        <w:t xml:space="preserve"> op 7 maart 2022</w:t>
      </w:r>
    </w:p>
    <w:sectPr w:rsidR="00297014" w:rsidRPr="0029701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7802" w14:textId="77777777" w:rsidR="00DB2E87" w:rsidRDefault="00DB2E87" w:rsidP="009E2AD4">
      <w:pPr>
        <w:spacing w:after="0" w:line="240" w:lineRule="auto"/>
      </w:pPr>
      <w:r>
        <w:separator/>
      </w:r>
    </w:p>
  </w:endnote>
  <w:endnote w:type="continuationSeparator" w:id="0">
    <w:p w14:paraId="2B677561" w14:textId="77777777" w:rsidR="00DB2E87" w:rsidRDefault="00DB2E87" w:rsidP="009E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87045"/>
      <w:docPartObj>
        <w:docPartGallery w:val="Page Numbers (Bottom of Page)"/>
        <w:docPartUnique/>
      </w:docPartObj>
    </w:sdtPr>
    <w:sdtEndPr/>
    <w:sdtContent>
      <w:sdt>
        <w:sdtPr>
          <w:id w:val="1728636285"/>
          <w:docPartObj>
            <w:docPartGallery w:val="Page Numbers (Top of Page)"/>
            <w:docPartUnique/>
          </w:docPartObj>
        </w:sdtPr>
        <w:sdtEndPr/>
        <w:sdtContent>
          <w:p w14:paraId="507581E7" w14:textId="33F8C373" w:rsidR="009E2AD4" w:rsidRDefault="009E2AD4">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EF42F4C" w14:textId="77777777" w:rsidR="009E2AD4" w:rsidRDefault="009E2A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0D7B" w14:textId="77777777" w:rsidR="00DB2E87" w:rsidRDefault="00DB2E87" w:rsidP="009E2AD4">
      <w:pPr>
        <w:spacing w:after="0" w:line="240" w:lineRule="auto"/>
      </w:pPr>
      <w:r>
        <w:separator/>
      </w:r>
    </w:p>
  </w:footnote>
  <w:footnote w:type="continuationSeparator" w:id="0">
    <w:p w14:paraId="1DBBE91E" w14:textId="77777777" w:rsidR="00DB2E87" w:rsidRDefault="00DB2E87" w:rsidP="009E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98BC" w14:textId="4995030B" w:rsidR="009E2AD4" w:rsidRDefault="009E2AD4">
    <w:pPr>
      <w:pStyle w:val="Koptekst"/>
    </w:pPr>
    <w:r w:rsidRPr="009E2AD4">
      <w:rPr>
        <w:b/>
        <w:bCs/>
        <w:sz w:val="36"/>
        <w:szCs w:val="36"/>
      </w:rPr>
      <w:t xml:space="preserve">   Algemene voorwaarde</w:t>
    </w:r>
    <w:r>
      <w:rPr>
        <w:b/>
        <w:bCs/>
        <w:sz w:val="36"/>
        <w:szCs w:val="36"/>
      </w:rPr>
      <w:t xml:space="preserve">n </w:t>
    </w:r>
    <w:r w:rsidRPr="008955DA">
      <w:rPr>
        <w:noProof/>
      </w:rPr>
      <w:drawing>
        <wp:anchor distT="0" distB="0" distL="114300" distR="114300" simplePos="0" relativeHeight="251658240" behindDoc="0" locked="0" layoutInCell="1" allowOverlap="1" wp14:anchorId="211C87FC" wp14:editId="1E02A4C8">
          <wp:simplePos x="0" y="0"/>
          <wp:positionH relativeFrom="column">
            <wp:posOffset>3215005</wp:posOffset>
          </wp:positionH>
          <wp:positionV relativeFrom="paragraph">
            <wp:posOffset>-1905</wp:posOffset>
          </wp:positionV>
          <wp:extent cx="1847850" cy="302260"/>
          <wp:effectExtent l="0" t="0" r="0" b="2540"/>
          <wp:wrapThrough wrapText="bothSides">
            <wp:wrapPolygon edited="0">
              <wp:start x="0" y="0"/>
              <wp:lineTo x="0" y="20420"/>
              <wp:lineTo x="21377" y="20420"/>
              <wp:lineTo x="21377"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7850" cy="302260"/>
                  </a:xfrm>
                  <a:prstGeom prst="rect">
                    <a:avLst/>
                  </a:prstGeom>
                </pic:spPr>
              </pic:pic>
            </a:graphicData>
          </a:graphic>
        </wp:anchor>
      </w:drawing>
    </w:r>
  </w:p>
  <w:p w14:paraId="102DFAF4" w14:textId="77777777" w:rsidR="009E2AD4" w:rsidRDefault="009E2A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1CA3"/>
    <w:multiLevelType w:val="hybridMultilevel"/>
    <w:tmpl w:val="7F2ADA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2E51F1"/>
    <w:multiLevelType w:val="hybridMultilevel"/>
    <w:tmpl w:val="AA9817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345154"/>
    <w:multiLevelType w:val="hybridMultilevel"/>
    <w:tmpl w:val="672A3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1C1304"/>
    <w:multiLevelType w:val="hybridMultilevel"/>
    <w:tmpl w:val="5B2E7B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DA6845"/>
    <w:multiLevelType w:val="hybridMultilevel"/>
    <w:tmpl w:val="669CC8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C26FA7"/>
    <w:multiLevelType w:val="hybridMultilevel"/>
    <w:tmpl w:val="6F86D5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7C5FA3"/>
    <w:multiLevelType w:val="hybridMultilevel"/>
    <w:tmpl w:val="75CA5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742D6D"/>
    <w:multiLevelType w:val="hybridMultilevel"/>
    <w:tmpl w:val="C9FA39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B92B5C"/>
    <w:multiLevelType w:val="hybridMultilevel"/>
    <w:tmpl w:val="F60018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EA0E02"/>
    <w:multiLevelType w:val="hybridMultilevel"/>
    <w:tmpl w:val="75D26E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2442DB"/>
    <w:multiLevelType w:val="hybridMultilevel"/>
    <w:tmpl w:val="32F2F8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84B6E41"/>
    <w:multiLevelType w:val="hybridMultilevel"/>
    <w:tmpl w:val="53706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8B56163"/>
    <w:multiLevelType w:val="hybridMultilevel"/>
    <w:tmpl w:val="28D4B8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7FE44D5"/>
    <w:multiLevelType w:val="hybridMultilevel"/>
    <w:tmpl w:val="9D8C78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9F5034B"/>
    <w:multiLevelType w:val="hybridMultilevel"/>
    <w:tmpl w:val="AAD686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10"/>
  </w:num>
  <w:num w:numId="5">
    <w:abstractNumId w:val="0"/>
  </w:num>
  <w:num w:numId="6">
    <w:abstractNumId w:val="7"/>
  </w:num>
  <w:num w:numId="7">
    <w:abstractNumId w:val="14"/>
  </w:num>
  <w:num w:numId="8">
    <w:abstractNumId w:val="8"/>
  </w:num>
  <w:num w:numId="9">
    <w:abstractNumId w:val="6"/>
  </w:num>
  <w:num w:numId="10">
    <w:abstractNumId w:val="9"/>
  </w:num>
  <w:num w:numId="11">
    <w:abstractNumId w:val="4"/>
  </w:num>
  <w:num w:numId="12">
    <w:abstractNumId w:val="2"/>
  </w:num>
  <w:num w:numId="13">
    <w:abstractNumId w:val="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D4"/>
    <w:rsid w:val="000557D5"/>
    <w:rsid w:val="000A1DE8"/>
    <w:rsid w:val="00105F33"/>
    <w:rsid w:val="001A3000"/>
    <w:rsid w:val="001B3774"/>
    <w:rsid w:val="001F6E33"/>
    <w:rsid w:val="00250C9B"/>
    <w:rsid w:val="00297014"/>
    <w:rsid w:val="003133B4"/>
    <w:rsid w:val="00365394"/>
    <w:rsid w:val="003D55AB"/>
    <w:rsid w:val="003E09C5"/>
    <w:rsid w:val="003F455C"/>
    <w:rsid w:val="004A2A33"/>
    <w:rsid w:val="004B7797"/>
    <w:rsid w:val="005132C0"/>
    <w:rsid w:val="00545763"/>
    <w:rsid w:val="00575CF2"/>
    <w:rsid w:val="005C7D6F"/>
    <w:rsid w:val="005D4FFB"/>
    <w:rsid w:val="005F3BA5"/>
    <w:rsid w:val="005F5225"/>
    <w:rsid w:val="0060559D"/>
    <w:rsid w:val="00642D7E"/>
    <w:rsid w:val="00680731"/>
    <w:rsid w:val="006D4F62"/>
    <w:rsid w:val="006F0A59"/>
    <w:rsid w:val="00713B43"/>
    <w:rsid w:val="0071720D"/>
    <w:rsid w:val="007C6398"/>
    <w:rsid w:val="0095014A"/>
    <w:rsid w:val="009E2AD4"/>
    <w:rsid w:val="009E64EA"/>
    <w:rsid w:val="009E7EC0"/>
    <w:rsid w:val="00A575EC"/>
    <w:rsid w:val="00B301A8"/>
    <w:rsid w:val="00B5699C"/>
    <w:rsid w:val="00B96216"/>
    <w:rsid w:val="00BA07E4"/>
    <w:rsid w:val="00C35B2A"/>
    <w:rsid w:val="00D3030D"/>
    <w:rsid w:val="00DA4B69"/>
    <w:rsid w:val="00DB2E87"/>
    <w:rsid w:val="00E52CFA"/>
    <w:rsid w:val="00E66DCF"/>
    <w:rsid w:val="00EA4A1D"/>
    <w:rsid w:val="00EC275B"/>
    <w:rsid w:val="00EC682B"/>
    <w:rsid w:val="00F1528C"/>
    <w:rsid w:val="00F17723"/>
    <w:rsid w:val="00F501D5"/>
    <w:rsid w:val="00F8577C"/>
    <w:rsid w:val="00F93057"/>
    <w:rsid w:val="00FE7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1313"/>
  <w15:chartTrackingRefBased/>
  <w15:docId w15:val="{8B7BDE14-24B1-4FB5-9DDA-6AFEB679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E2AD4"/>
    <w:pPr>
      <w:spacing w:after="0" w:line="240" w:lineRule="auto"/>
    </w:pPr>
  </w:style>
  <w:style w:type="paragraph" w:styleId="Koptekst">
    <w:name w:val="header"/>
    <w:basedOn w:val="Standaard"/>
    <w:link w:val="KoptekstChar"/>
    <w:uiPriority w:val="99"/>
    <w:unhideWhenUsed/>
    <w:rsid w:val="009E2A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2AD4"/>
  </w:style>
  <w:style w:type="paragraph" w:styleId="Voettekst">
    <w:name w:val="footer"/>
    <w:basedOn w:val="Standaard"/>
    <w:link w:val="VoettekstChar"/>
    <w:uiPriority w:val="99"/>
    <w:unhideWhenUsed/>
    <w:rsid w:val="009E2A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E2CE-2BA5-4B9F-B115-1679F090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1423</Words>
  <Characters>7829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Zuidema</dc:creator>
  <cp:keywords/>
  <dc:description/>
  <cp:lastModifiedBy>Jorik Kamphof</cp:lastModifiedBy>
  <cp:revision>2</cp:revision>
  <dcterms:created xsi:type="dcterms:W3CDTF">2022-05-01T13:48:00Z</dcterms:created>
  <dcterms:modified xsi:type="dcterms:W3CDTF">2022-05-01T13:48:00Z</dcterms:modified>
</cp:coreProperties>
</file>